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0" w:rsidRDefault="003502D8">
      <w:pPr>
        <w:ind w:left="0" w:hanging="2"/>
        <w:jc w:val="center"/>
      </w:pPr>
      <w:r>
        <w:rPr>
          <w:b/>
        </w:rPr>
        <w:t xml:space="preserve">RÉGIMEN DE CORRELATIVIDADES DE LA TS EN TECNOLOGÍA DE LOS ALIMENTOS (Res. </w:t>
      </w:r>
      <w:proofErr w:type="spellStart"/>
      <w:r>
        <w:rPr>
          <w:b/>
        </w:rPr>
        <w:t>MECyT</w:t>
      </w:r>
      <w:proofErr w:type="spellEnd"/>
      <w:r>
        <w:rPr>
          <w:b/>
        </w:rPr>
        <w:t xml:space="preserve"> N° 038/23 Anexo I)</w:t>
      </w:r>
    </w:p>
    <w:tbl>
      <w:tblPr>
        <w:tblStyle w:val="a"/>
        <w:tblpPr w:leftFromText="141" w:rightFromText="141" w:vertAnchor="text" w:tblpY="1"/>
        <w:tblW w:w="158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378"/>
        <w:gridCol w:w="1701"/>
        <w:gridCol w:w="1559"/>
        <w:gridCol w:w="1984"/>
        <w:gridCol w:w="1843"/>
        <w:gridCol w:w="1701"/>
        <w:gridCol w:w="1985"/>
        <w:gridCol w:w="1842"/>
      </w:tblGrid>
      <w:tr w:rsidR="000A5FC0">
        <w:trPr>
          <w:cantSplit/>
          <w:trHeight w:val="531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Curricular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Régimen de Cursado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Modalidad de Acreditación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cursar deberá…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rendir deberá…</w:t>
            </w:r>
          </w:p>
        </w:tc>
      </w:tr>
      <w:tr w:rsidR="000A5FC0">
        <w:trPr>
          <w:cantSplit/>
          <w:trHeight w:val="535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104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38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6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</w:tr>
      <w:tr w:rsidR="000A5FC0">
        <w:trPr>
          <w:cantSplit/>
          <w:trHeight w:val="504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before="240" w:after="240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1er Año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Lengua Extranjera: Inglés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404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right="14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Inclusión Educativa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Taller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A5FC0">
        <w:trPr>
          <w:cantSplit/>
          <w:trHeight w:val="335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right="4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Física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Cuatrimestral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368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right="4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Química General e inorgánica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Cuatrimestral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621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Matemática y Estadística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313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22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Seguridad e Higiene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Físicoquímica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Cuatrimestral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right="4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Física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right="4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Física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Cuatrimestral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right="4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Química General e inorgánica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right="4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Química General e inorgánica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Prácticas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Profesionalizantes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A5FC0" w:rsidRDefault="003502D8">
      <w:pPr>
        <w:ind w:left="0" w:hanging="2"/>
      </w:pPr>
      <w:r>
        <w:rPr>
          <w:b/>
        </w:rPr>
        <w:br/>
      </w: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tbl>
      <w:tblPr>
        <w:tblStyle w:val="a0"/>
        <w:tblW w:w="15845" w:type="dxa"/>
        <w:tblInd w:w="-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378"/>
        <w:gridCol w:w="1701"/>
        <w:gridCol w:w="1559"/>
        <w:gridCol w:w="1984"/>
        <w:gridCol w:w="1843"/>
        <w:gridCol w:w="1701"/>
        <w:gridCol w:w="1985"/>
        <w:gridCol w:w="1842"/>
      </w:tblGrid>
      <w:tr w:rsidR="000A5FC0">
        <w:trPr>
          <w:cantSplit/>
          <w:trHeight w:val="531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Curso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Curricular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Régimen de Cursado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Modalidad de Acreditación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cursar deberá…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rendir deberá…</w:t>
            </w:r>
          </w:p>
        </w:tc>
      </w:tr>
      <w:tr w:rsidR="000A5FC0">
        <w:trPr>
          <w:cantSplit/>
          <w:trHeight w:val="535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104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3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6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</w:tr>
      <w:tr w:rsidR="000A5FC0">
        <w:trPr>
          <w:cantSplit/>
          <w:trHeight w:val="448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before="240" w:after="24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2do Año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Informática Aplicada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334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Organización y gestión de emprendimiento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</w:tr>
      <w:tr w:rsidR="000A5FC0">
        <w:trPr>
          <w:cantSplit/>
          <w:trHeight w:val="335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Operaciones unitarias y los sistemas de control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Físicoquímica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/</w:t>
            </w:r>
          </w:p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 / Seguridad e Higiene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Físicoquímica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/</w:t>
            </w:r>
          </w:p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 / Seguridad e Higiene</w:t>
            </w:r>
          </w:p>
        </w:tc>
      </w:tr>
      <w:tr w:rsidR="000A5FC0">
        <w:trPr>
          <w:cantSplit/>
          <w:trHeight w:val="522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Nutrición y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309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</w:tr>
      <w:tr w:rsidR="000A5FC0">
        <w:trPr>
          <w:cantSplit/>
          <w:trHeight w:val="313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Química de los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Práctica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Profesionalizante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Práctica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Profesionalizante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I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</w:tr>
    </w:tbl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tbl>
      <w:tblPr>
        <w:tblStyle w:val="a1"/>
        <w:tblW w:w="15840" w:type="dxa"/>
        <w:tblInd w:w="-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2385"/>
        <w:gridCol w:w="1695"/>
        <w:gridCol w:w="1560"/>
        <w:gridCol w:w="1890"/>
        <w:gridCol w:w="1935"/>
        <w:gridCol w:w="1695"/>
        <w:gridCol w:w="1980"/>
        <w:gridCol w:w="1845"/>
      </w:tblGrid>
      <w:tr w:rsidR="000A5FC0">
        <w:trPr>
          <w:cantSplit/>
          <w:trHeight w:val="531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</w:t>
            </w:r>
          </w:p>
        </w:tc>
        <w:tc>
          <w:tcPr>
            <w:tcW w:w="23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Curricular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Formato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Régimen de Cursado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Modalidad de Acreditación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cursar deberá…</w:t>
            </w:r>
          </w:p>
        </w:tc>
        <w:tc>
          <w:tcPr>
            <w:tcW w:w="38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rendir deberá…</w:t>
            </w:r>
          </w:p>
        </w:tc>
      </w:tr>
      <w:tr w:rsidR="000A5FC0">
        <w:trPr>
          <w:cantSplit/>
          <w:trHeight w:val="535"/>
        </w:trPr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104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3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6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</w:tr>
      <w:tr w:rsidR="000A5FC0">
        <w:trPr>
          <w:cantSplit/>
          <w:trHeight w:val="448"/>
        </w:trPr>
        <w:tc>
          <w:tcPr>
            <w:tcW w:w="85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tabs>
                <w:tab w:val="left" w:pos="1260"/>
              </w:tabs>
              <w:spacing w:before="240" w:after="240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A5FC0" w:rsidRDefault="003502D8">
            <w:pPr>
              <w:widowControl w:val="0"/>
              <w:tabs>
                <w:tab w:val="left" w:pos="1260"/>
              </w:tabs>
              <w:spacing w:before="240" w:after="24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3er Año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Lengua Extranjera: Portugués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334"/>
        </w:trPr>
        <w:tc>
          <w:tcPr>
            <w:tcW w:w="8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Ética y Deontología Profesional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A5FC0">
        <w:trPr>
          <w:cantSplit/>
          <w:trHeight w:val="335"/>
        </w:trPr>
        <w:tc>
          <w:tcPr>
            <w:tcW w:w="8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Economía y Política Alimentaria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trHeight w:val="335"/>
        </w:trPr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 xml:space="preserve">Gestión de la Calidad e inocuidad de los 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A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limentos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Microbiología/ Operaciones unitarias y los sistemas de control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Microbiología/ Operaciones unitarias y los sistemas de control</w:t>
            </w:r>
          </w:p>
        </w:tc>
      </w:tr>
      <w:tr w:rsidR="000A5FC0">
        <w:trPr>
          <w:trHeight w:val="335"/>
        </w:trPr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Tecnología de los Alimentos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Operaciones unitarias y los sistemas de control / Nutrición y Salud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Operaciones unitarias y los sistemas de control / Nutrición y Salud</w:t>
            </w:r>
          </w:p>
        </w:tc>
      </w:tr>
      <w:tr w:rsidR="000A5FC0">
        <w:trPr>
          <w:trHeight w:val="335"/>
        </w:trPr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 xml:space="preserve">Bromatología y 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Toxicología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</w:t>
            </w:r>
          </w:p>
        </w:tc>
      </w:tr>
      <w:tr w:rsidR="000A5FC0">
        <w:trPr>
          <w:trHeight w:val="22"/>
        </w:trPr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III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</w:t>
            </w:r>
          </w:p>
        </w:tc>
      </w:tr>
      <w:tr w:rsidR="000A5FC0">
        <w:trPr>
          <w:trHeight w:val="22"/>
        </w:trPr>
        <w:tc>
          <w:tcPr>
            <w:tcW w:w="8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II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</w:t>
            </w:r>
          </w:p>
        </w:tc>
      </w:tr>
    </w:tbl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 w:rsidP="003502D8">
      <w:pPr>
        <w:ind w:leftChars="0" w:left="0" w:firstLineChars="0" w:firstLine="0"/>
      </w:pPr>
    </w:p>
    <w:p w:rsidR="000A5FC0" w:rsidRDefault="003502D8">
      <w:pPr>
        <w:ind w:left="0" w:hanging="2"/>
        <w:jc w:val="center"/>
      </w:pPr>
      <w:r>
        <w:rPr>
          <w:b/>
        </w:rPr>
        <w:t xml:space="preserve">RÉGIMEN DE CORRELATIVIDADES DE LA TS EN TECNOLOGÍA DE LOS ALIMENTOS (Res. </w:t>
      </w:r>
      <w:proofErr w:type="spellStart"/>
      <w:r>
        <w:rPr>
          <w:b/>
        </w:rPr>
        <w:t>MECyT</w:t>
      </w:r>
      <w:proofErr w:type="spellEnd"/>
      <w:r>
        <w:rPr>
          <w:b/>
        </w:rPr>
        <w:t xml:space="preserve"> N° 038/23 Anexo II) ESPECIALIZACIÓN   </w:t>
      </w:r>
    </w:p>
    <w:tbl>
      <w:tblPr>
        <w:tblStyle w:val="a2"/>
        <w:tblpPr w:leftFromText="141" w:rightFromText="141" w:vertAnchor="text" w:tblpY="1"/>
        <w:tblW w:w="158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378"/>
        <w:gridCol w:w="1701"/>
        <w:gridCol w:w="1559"/>
        <w:gridCol w:w="1984"/>
        <w:gridCol w:w="1843"/>
        <w:gridCol w:w="1701"/>
        <w:gridCol w:w="1985"/>
        <w:gridCol w:w="1842"/>
      </w:tblGrid>
      <w:tr w:rsidR="000A5FC0">
        <w:trPr>
          <w:cantSplit/>
          <w:trHeight w:val="531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Curricular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Régimen de Cursado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Modalidad de Acreditación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cursar deberá…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rendir deberá…</w:t>
            </w:r>
          </w:p>
        </w:tc>
      </w:tr>
      <w:tr w:rsidR="000A5FC0">
        <w:trPr>
          <w:cantSplit/>
          <w:trHeight w:val="535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104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38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60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</w:tr>
      <w:tr w:rsidR="000A5FC0">
        <w:trPr>
          <w:cantSplit/>
          <w:trHeight w:val="221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before="240" w:after="240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1er Año</w:t>
            </w:r>
          </w:p>
        </w:tc>
        <w:tc>
          <w:tcPr>
            <w:tcW w:w="2378" w:type="dxa"/>
            <w:tcBorders>
              <w:top w:val="nil"/>
              <w:left w:val="nil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Matemática y Estadística</w:t>
            </w:r>
          </w:p>
        </w:tc>
        <w:tc>
          <w:tcPr>
            <w:tcW w:w="1701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313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22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Seguridad e Higiene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Físicoquímica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Cuatrimestral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Cuatrimestral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textDirection w:val="lrTb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Práctica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Profesionalizante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Examen Final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0A5FC0" w:rsidRDefault="003502D8">
      <w:pPr>
        <w:ind w:left="0" w:hanging="2"/>
      </w:pPr>
      <w:r>
        <w:rPr>
          <w:b/>
        </w:rPr>
        <w:br/>
      </w: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 w:rsidP="003502D8">
      <w:pPr>
        <w:ind w:leftChars="0" w:left="0" w:firstLineChars="0" w:firstLine="0"/>
      </w:pPr>
    </w:p>
    <w:tbl>
      <w:tblPr>
        <w:tblStyle w:val="a3"/>
        <w:tblW w:w="15845" w:type="dxa"/>
        <w:tblInd w:w="-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378"/>
        <w:gridCol w:w="1701"/>
        <w:gridCol w:w="1559"/>
        <w:gridCol w:w="1984"/>
        <w:gridCol w:w="1843"/>
        <w:gridCol w:w="1701"/>
        <w:gridCol w:w="1985"/>
        <w:gridCol w:w="1842"/>
      </w:tblGrid>
      <w:tr w:rsidR="000A5FC0">
        <w:trPr>
          <w:cantSplit/>
          <w:trHeight w:val="531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Curricular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Régimen de Cursado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Modalidad de Acreditación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cursar deberá…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rendir deberá…</w:t>
            </w:r>
          </w:p>
        </w:tc>
      </w:tr>
      <w:tr w:rsidR="000A5FC0">
        <w:trPr>
          <w:cantSplit/>
          <w:trHeight w:val="535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104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3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6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</w:tr>
      <w:tr w:rsidR="000A5FC0">
        <w:trPr>
          <w:cantSplit/>
          <w:trHeight w:val="354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before="240" w:after="24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2do Año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Organización y gestión de emprendimiento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</w:tr>
      <w:tr w:rsidR="000A5FC0">
        <w:trPr>
          <w:cantSplit/>
          <w:trHeight w:val="335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Operaciones unitarias y los sistemas de control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Físicoquímica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/</w:t>
            </w:r>
          </w:p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 /Seguridad e Higiene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Físicoquímica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/</w:t>
            </w:r>
          </w:p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1F1F1F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 /Seguridad e Higiene</w:t>
            </w:r>
          </w:p>
        </w:tc>
      </w:tr>
      <w:tr w:rsidR="000A5FC0">
        <w:trPr>
          <w:cantSplit/>
          <w:trHeight w:val="522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Nutrición y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cantSplit/>
          <w:trHeight w:val="309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</w:tr>
      <w:tr w:rsidR="000A5FC0">
        <w:trPr>
          <w:cantSplit/>
          <w:trHeight w:val="313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Química de los Alimentos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Química Orgánica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Prácticas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Profesionalizantes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Práctica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Profesionalizante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 xml:space="preserve">Práctica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1F1F1F"/>
              </w:rPr>
              <w:t>Profesionalizante</w:t>
            </w:r>
            <w:proofErr w:type="spellEnd"/>
            <w:r>
              <w:rPr>
                <w:rFonts w:ascii="Times New Roman" w:eastAsia="Times New Roman" w:hAnsi="Times New Roman" w:cs="Times New Roman"/>
                <w:color w:val="1F1F1F"/>
              </w:rPr>
              <w:t xml:space="preserve"> I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F1F1F"/>
              </w:rPr>
              <w:t>Procesos Productivos</w:t>
            </w:r>
          </w:p>
        </w:tc>
      </w:tr>
    </w:tbl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p w:rsidR="000A5FC0" w:rsidRDefault="000A5FC0">
      <w:pPr>
        <w:ind w:left="0" w:hanging="2"/>
      </w:pPr>
    </w:p>
    <w:tbl>
      <w:tblPr>
        <w:tblStyle w:val="a4"/>
        <w:tblW w:w="15845" w:type="dxa"/>
        <w:tblInd w:w="-5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378"/>
        <w:gridCol w:w="1701"/>
        <w:gridCol w:w="1559"/>
        <w:gridCol w:w="1984"/>
        <w:gridCol w:w="1843"/>
        <w:gridCol w:w="1701"/>
        <w:gridCol w:w="1985"/>
        <w:gridCol w:w="1842"/>
      </w:tblGrid>
      <w:tr w:rsidR="000A5FC0">
        <w:trPr>
          <w:cantSplit/>
          <w:trHeight w:val="531"/>
        </w:trPr>
        <w:tc>
          <w:tcPr>
            <w:tcW w:w="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Curso</w:t>
            </w:r>
          </w:p>
        </w:tc>
        <w:tc>
          <w:tcPr>
            <w:tcW w:w="237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Unidad Curricular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Formato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Régimen de Cursado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Modalidad de Acreditación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cursar deberá…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Para rendir deberá…</w:t>
            </w:r>
          </w:p>
        </w:tc>
      </w:tr>
      <w:tr w:rsidR="000A5FC0">
        <w:trPr>
          <w:cantSplit/>
          <w:trHeight w:val="535"/>
        </w:trPr>
        <w:tc>
          <w:tcPr>
            <w:tcW w:w="8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vMerge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1F1F1"/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104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38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REGULARIZADO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60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…HABER APROBADO</w:t>
            </w:r>
          </w:p>
        </w:tc>
      </w:tr>
      <w:tr w:rsidR="000A5FC0">
        <w:trPr>
          <w:cantSplit/>
          <w:trHeight w:val="276"/>
        </w:trPr>
        <w:tc>
          <w:tcPr>
            <w:tcW w:w="85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before="240" w:after="24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3er Año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Ética y Deontología Profesional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Cuatrimestral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A5FC0">
        <w:trPr>
          <w:cantSplit/>
          <w:trHeight w:val="335"/>
        </w:trPr>
        <w:tc>
          <w:tcPr>
            <w:tcW w:w="8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0A5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Economía y Política Alimentaria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0A5FC0">
        <w:trPr>
          <w:trHeight w:val="335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Gestión de la Calidad e inocuidad de los alimentos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Microbiología/ Operaciones unitarias y los sistemas de control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Microbiología/ Operaciones unitarias y los sistemas de control</w:t>
            </w:r>
          </w:p>
        </w:tc>
      </w:tr>
      <w:tr w:rsidR="000A5FC0">
        <w:trPr>
          <w:trHeight w:val="335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Tecnología de los Alimentos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Operaciones unitarias y los sistemas de control / Nutrición y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Operaciones unitarias y los sistemas de control / Nutrición y Salud</w:t>
            </w:r>
          </w:p>
        </w:tc>
      </w:tr>
      <w:tr w:rsidR="000A5FC0">
        <w:trPr>
          <w:trHeight w:val="335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4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 xml:space="preserve">Bromatología y </w:t>
            </w: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Toxicología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Microbiología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Promocional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Práctica </w:t>
            </w:r>
            <w:proofErr w:type="spellStart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Profesionalizante</w:t>
            </w:r>
            <w:proofErr w:type="spellEnd"/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 xml:space="preserve"> II</w:t>
            </w:r>
          </w:p>
        </w:tc>
      </w:tr>
      <w:tr w:rsidR="000A5FC0">
        <w:trPr>
          <w:trHeight w:val="22"/>
        </w:trPr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A5FC0" w:rsidRDefault="000A5FC0">
            <w:pPr>
              <w:widowControl w:val="0"/>
              <w:tabs>
                <w:tab w:val="left" w:pos="1260"/>
              </w:tabs>
              <w:spacing w:after="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Roboto" w:eastAsia="Roboto" w:hAnsi="Roboto" w:cs="Roboto"/>
                <w:color w:val="1F1F1F"/>
                <w:sz w:val="18"/>
                <w:szCs w:val="18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Asignatura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right="-2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Anual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0"/>
              </w:tabs>
              <w:spacing w:after="0" w:line="360" w:lineRule="auto"/>
              <w:ind w:left="0" w:right="-119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Final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A5FC0" w:rsidRDefault="003502D8">
            <w:pPr>
              <w:widowControl w:val="0"/>
              <w:tabs>
                <w:tab w:val="left" w:pos="1260"/>
              </w:tabs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</w:rPr>
              <w:t>Proyecto I</w:t>
            </w:r>
          </w:p>
        </w:tc>
      </w:tr>
    </w:tbl>
    <w:p w:rsidR="000A5FC0" w:rsidRDefault="000A5FC0" w:rsidP="003502D8">
      <w:pPr>
        <w:ind w:leftChars="0" w:left="0" w:firstLineChars="0" w:firstLine="0"/>
      </w:pPr>
      <w:bookmarkStart w:id="0" w:name="_GoBack"/>
      <w:bookmarkEnd w:id="0"/>
    </w:p>
    <w:sectPr w:rsidR="000A5FC0">
      <w:pgSz w:w="20163" w:h="12242" w:orient="landscape"/>
      <w:pgMar w:top="568" w:right="1418" w:bottom="170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C0"/>
    <w:rsid w:val="000A5FC0"/>
    <w:rsid w:val="0035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3F9BE-830C-4B9A-AF0E-E40F2BBA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6E1GNprUd0rjx2BODKC0sJEzXQ==">CgMxLjA4AHIhMUJYd1kxa0xwZDNXeWZUeFFya24wMXZsRXpaa1Z5RnU3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</dc:creator>
  <cp:lastModifiedBy>usuario</cp:lastModifiedBy>
  <cp:revision>3</cp:revision>
  <dcterms:created xsi:type="dcterms:W3CDTF">2024-03-18T13:02:00Z</dcterms:created>
  <dcterms:modified xsi:type="dcterms:W3CDTF">2024-04-04T22:02:00Z</dcterms:modified>
</cp:coreProperties>
</file>